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 w:val="0"/>
          <w:u w:val="none"/>
        </w:rPr>
        <w:t>Žiadosť o zápis zmeny osobných identifikačných údajov do katastra nehnuteľností</w:t>
      </w:r>
    </w:p>
    <w:p>
      <w:pPr>
        <w:jc w:val="right"/>
      </w:pPr>
      <w:r>
        <w:rPr>
          <w:b w:val="0"/>
          <w:color w:val="08427E"/>
          <w:highlight w:val="yellow"/>
          <w:u w:val="none"/>
        </w:rPr>
        <w:t>Okresný úrad XY</w:t>
      </w:r>
      <w:r>
        <w:br/>
      </w:r>
      <w:r>
        <w:rPr>
          <w:b w:val="0"/>
          <w:color w:val="08427E"/>
          <w:highlight w:val="yellow"/>
          <w:u w:val="none"/>
        </w:rPr>
        <w:t>Katastrálny odbor</w:t>
      </w:r>
      <w:r>
        <w:br/>
      </w:r>
      <w:r>
        <w:rPr>
          <w:b w:val="0"/>
          <w:color w:val="08427E"/>
          <w:highlight w:val="yellow"/>
          <w:u w:val="none"/>
        </w:rPr>
        <w:t>Dlhý rad 16</w:t>
      </w:r>
      <w:r>
        <w:br/>
      </w:r>
      <w:r>
        <w:rPr>
          <w:b w:val="0"/>
          <w:color w:val="08427E"/>
          <w:highlight w:val="yellow"/>
          <w:u w:val="none"/>
        </w:rPr>
        <w:t>085 01 Bardejov</w:t>
      </w:r>
    </w:p>
    <w:p>
      <w:r>
        <w:rPr>
          <w:b/>
          <w:u w:val="none"/>
        </w:rPr>
        <w:t>Dole podpísaný/í žiadateľ:</w:t>
      </w:r>
    </w:p>
    <w:p>
      <w:r>
        <w:rPr>
          <w:b/>
          <w:u w:val="none"/>
        </w:rPr>
        <w:t xml:space="preserve">Meno a priezvisko: </w:t>
      </w:r>
      <w:r>
        <w:rPr>
          <w:b w:val="0"/>
          <w:color w:val="08427E"/>
          <w:highlight w:val="yellow"/>
          <w:u w:val="none"/>
        </w:rPr>
        <w:t>Eva Horná rodený/á: Dolná</w:t>
      </w:r>
      <w:r>
        <w:br/>
      </w:r>
      <w:r>
        <w:rPr>
          <w:b w:val="0"/>
          <w:u w:val="none"/>
        </w:rPr>
        <w:t>rodné číslo:</w:t>
      </w:r>
      <w:r>
        <w:rPr>
          <w:b w:val="0"/>
          <w:color w:val="08427E"/>
          <w:highlight w:val="yellow"/>
          <w:u w:val="none"/>
        </w:rPr>
        <w:t xml:space="preserve"> xxxxxx/xxxx </w:t>
      </w:r>
      <w:r>
        <w:rPr>
          <w:b w:val="0"/>
          <w:u w:val="none"/>
        </w:rPr>
        <w:t xml:space="preserve">  </w:t>
      </w:r>
      <w:r>
        <w:br/>
      </w:r>
      <w:r>
        <w:rPr>
          <w:b w:val="0"/>
          <w:u w:val="none"/>
        </w:rPr>
        <w:t xml:space="preserve">č.OP: </w:t>
      </w:r>
      <w:r>
        <w:rPr>
          <w:b w:val="0"/>
          <w:color w:val="08427E"/>
          <w:highlight w:val="yellow"/>
          <w:u w:val="none"/>
        </w:rPr>
        <w:t>AA123456</w:t>
      </w:r>
      <w:r>
        <w:br/>
      </w:r>
      <w:r>
        <w:rPr>
          <w:b w:val="0"/>
          <w:u w:val="none"/>
        </w:rPr>
        <w:t xml:space="preserve">dátum narodenia: </w:t>
      </w:r>
      <w:r>
        <w:rPr>
          <w:b w:val="0"/>
          <w:color w:val="08427E"/>
          <w:highlight w:val="yellow"/>
          <w:u w:val="none"/>
        </w:rPr>
        <w:t>1.1.1950</w:t>
      </w:r>
      <w:r>
        <w:br/>
      </w:r>
      <w:r>
        <w:rPr>
          <w:b w:val="0"/>
          <w:u w:val="none"/>
        </w:rPr>
        <w:t xml:space="preserve">štátna príslušnosť: </w:t>
      </w:r>
      <w:r>
        <w:rPr>
          <w:b w:val="0"/>
          <w:color w:val="08427E"/>
          <w:highlight w:val="yellow"/>
          <w:u w:val="none"/>
        </w:rPr>
        <w:t>slovenská</w:t>
      </w:r>
      <w:r>
        <w:br/>
      </w:r>
      <w:r>
        <w:rPr>
          <w:b w:val="0"/>
          <w:u w:val="none"/>
        </w:rPr>
        <w:t xml:space="preserve">trvale bytom: </w:t>
      </w:r>
      <w:r>
        <w:rPr>
          <w:b w:val="0"/>
          <w:color w:val="08427E"/>
          <w:highlight w:val="yellow"/>
          <w:u w:val="none"/>
        </w:rPr>
        <w:t>Vyšná 1, 960 01 Zvolen</w:t>
      </w:r>
      <w:r>
        <w:br/>
      </w:r>
      <w:r>
        <w:rPr>
          <w:b w:val="0"/>
          <w:u w:val="none"/>
        </w:rPr>
        <w:t xml:space="preserve">tel.č.: </w:t>
      </w:r>
      <w:r>
        <w:rPr>
          <w:b w:val="0"/>
          <w:color w:val="08427E"/>
          <w:highlight w:val="yellow"/>
          <w:u w:val="none"/>
        </w:rPr>
        <w:t>0915 000 000</w:t>
      </w:r>
    </w:p>
    <w:p>
      <w:r>
        <w:rPr>
          <w:b w:val="0"/>
          <w:u w:val="none"/>
        </w:rPr>
        <w:t xml:space="preserve">Žiadam/e v zmysle § 19 a) nasl. Zákona č.162/1995 Z.z. o katastri nehnuteľností a o zápise vlastníckych a iných práv k nehnuteľnostiam (katastrálny zákon ) v znení neskorších predpisov </w:t>
      </w:r>
      <w:r>
        <w:rPr>
          <w:b/>
          <w:u w:val="none"/>
        </w:rPr>
        <w:t xml:space="preserve">o zápis zmeny osobných identifikačných údajov </w:t>
      </w:r>
      <w:r>
        <w:rPr>
          <w:b w:val="0"/>
          <w:u w:val="none"/>
        </w:rPr>
        <w:t>do katastra nehnuteľností.</w:t>
      </w:r>
    </w:p>
    <w:p>
      <w:r>
        <w:rPr>
          <w:b w:val="0"/>
          <w:u w:val="none"/>
        </w:rPr>
        <w:t>Označenie nehnuteľností, na ktorých sa majú vykonať zmeny:</w:t>
      </w:r>
    </w:p>
    <w:p>
      <w:r>
        <w:rPr>
          <w:b/>
          <w:u w:val="none"/>
        </w:rPr>
        <w:t xml:space="preserve">Katastrálne územie: </w:t>
      </w:r>
      <w:r>
        <w:rPr>
          <w:b w:val="0"/>
          <w:color w:val="08427E"/>
          <w:highlight w:val="yellow"/>
          <w:u w:val="none"/>
        </w:rPr>
        <w:t>Bardejov</w:t>
      </w:r>
      <w:r>
        <w:br/>
      </w:r>
      <w:r>
        <w:rPr>
          <w:b/>
          <w:u w:val="none"/>
        </w:rPr>
        <w:t xml:space="preserve">Číslo LV, por. číslo vlastníka: </w:t>
      </w:r>
      <w:r>
        <w:rPr>
          <w:b w:val="0"/>
          <w:u w:val="none"/>
        </w:rPr>
        <w:t xml:space="preserve"> </w:t>
      </w:r>
      <w:r>
        <w:rPr>
          <w:b w:val="0"/>
          <w:color w:val="08427E"/>
          <w:highlight w:val="yellow"/>
          <w:u w:val="none"/>
        </w:rPr>
        <w:t>LV č. 11111, pod por. číslom 4</w:t>
      </w:r>
      <w:r>
        <w:br/>
      </w:r>
      <w:r>
        <w:rPr>
          <w:b/>
          <w:u w:val="none"/>
        </w:rPr>
        <w:t xml:space="preserve">Pôvodný údaj: </w:t>
      </w:r>
      <w:r>
        <w:rPr>
          <w:b w:val="0"/>
          <w:u w:val="none"/>
        </w:rPr>
        <w:t>podľa údaju na aktuálnom LV</w:t>
      </w:r>
      <w:r>
        <w:br/>
      </w:r>
      <w:r>
        <w:rPr>
          <w:b/>
          <w:u w:val="none"/>
        </w:rPr>
        <w:t xml:space="preserve">Nový údaj: </w:t>
      </w:r>
      <w:r>
        <w:rPr>
          <w:b w:val="0"/>
          <w:color w:val="08427E"/>
          <w:highlight w:val="yellow"/>
          <w:u w:val="none"/>
        </w:rPr>
        <w:t>dátum narodenia – 1.1.1930</w:t>
      </w:r>
    </w:p>
    <w:p>
      <w:r>
        <w:rPr>
          <w:b w:val="0"/>
          <w:u w:val="none"/>
        </w:rPr>
        <w:t>Priložené prílohy:</w:t>
      </w:r>
    </w:p>
    <w:p>
      <w:r>
        <w:rPr>
          <w:b w:val="0"/>
          <w:color w:val="08427E"/>
          <w:highlight w:val="yellow"/>
          <w:u w:val="none"/>
        </w:rPr>
        <w:t>Priložiť listiny (dôkazy) na základe ktorých môže kataster zmeny zapísať (napr. rodný list, , sobášny list, osvedčenie o dedičstve...)</w:t>
      </w:r>
    </w:p>
    <w:p>
      <w:r>
        <w:rPr>
          <w:b w:val="0"/>
          <w:u w:val="none"/>
        </w:rPr>
        <w:t xml:space="preserve">V </w:t>
      </w:r>
      <w:r>
        <w:rPr>
          <w:b w:val="0"/>
          <w:color w:val="08427E"/>
          <w:highlight w:val="yellow"/>
          <w:u w:val="none"/>
        </w:rPr>
        <w:t>Košiciach dňa 1.1.2024</w:t>
      </w:r>
    </w:p>
    <w:p>
      <w:r>
        <w:rPr>
          <w:b w:val="0"/>
          <w:u w:val="none"/>
        </w:rPr>
        <w:t>Podpis žiadateľa: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